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ED" w:rsidRDefault="00433DED" w:rsidP="00433DED">
      <w:pPr>
        <w:spacing w:line="560" w:lineRule="exact"/>
        <w:jc w:val="center"/>
        <w:rPr>
          <w:rFonts w:ascii="黑体" w:eastAsia="黑体" w:hAnsi="Calibri" w:cs="Times New Roman"/>
          <w:sz w:val="32"/>
          <w:szCs w:val="32"/>
        </w:rPr>
      </w:pPr>
      <w:r>
        <w:rPr>
          <w:rFonts w:ascii="黑体" w:eastAsia="黑体" w:hAnsi="Calibri" w:cs="Times New Roman" w:hint="eastAsia"/>
          <w:sz w:val="32"/>
          <w:szCs w:val="32"/>
        </w:rPr>
        <w:t>港澳台居民居住证办理须知</w:t>
      </w:r>
    </w:p>
    <w:p w:rsidR="00433DED" w:rsidRDefault="00433DED" w:rsidP="00433DED">
      <w:pPr>
        <w:spacing w:line="560" w:lineRule="exact"/>
        <w:jc w:val="center"/>
        <w:rPr>
          <w:rFonts w:ascii="黑体" w:eastAsia="黑体" w:hAnsi="Calibri" w:cs="Times New Roman"/>
          <w:sz w:val="32"/>
          <w:szCs w:val="32"/>
        </w:rPr>
      </w:pPr>
    </w:p>
    <w:p w:rsidR="00433DED" w:rsidRPr="00433DED" w:rsidRDefault="00433DED" w:rsidP="00433DED">
      <w:pPr>
        <w:spacing w:line="560" w:lineRule="exact"/>
        <w:jc w:val="center"/>
        <w:rPr>
          <w:rFonts w:ascii="黑体" w:eastAsia="黑体" w:hAnsi="Calibri" w:cs="Times New Roman"/>
          <w:sz w:val="32"/>
          <w:szCs w:val="32"/>
        </w:rPr>
      </w:pPr>
      <w:r w:rsidRPr="00433DED">
        <w:rPr>
          <w:rFonts w:ascii="黑体" w:eastAsia="黑体" w:hAnsi="Calibri" w:cs="Times New Roman" w:hint="eastAsia"/>
          <w:sz w:val="32"/>
          <w:szCs w:val="32"/>
        </w:rPr>
        <w:t>办理对象</w:t>
      </w:r>
    </w:p>
    <w:p w:rsidR="00433DED" w:rsidRPr="00433DED" w:rsidRDefault="00433DED" w:rsidP="00433DED">
      <w:pPr>
        <w:spacing w:line="560" w:lineRule="exact"/>
        <w:ind w:firstLineChars="200" w:firstLine="640"/>
        <w:rPr>
          <w:rFonts w:ascii="仿宋_GB2312" w:eastAsia="仿宋_GB2312" w:hAnsi="Calibri" w:cs="Times New Roman"/>
          <w:sz w:val="32"/>
          <w:szCs w:val="32"/>
        </w:rPr>
      </w:pPr>
      <w:r w:rsidRPr="00433DED">
        <w:rPr>
          <w:rFonts w:ascii="仿宋_GB2312" w:eastAsia="仿宋_GB2312" w:hAnsi="Calibri" w:cs="Times New Roman" w:hint="eastAsia"/>
          <w:sz w:val="32"/>
          <w:szCs w:val="32"/>
        </w:rPr>
        <w:t>前往内地（大陆）居住半年以上，符合有合法稳定就业、合法稳定住所、连续就读条件之一的港澳台居民，根据本人的意愿，可持有效的港澳居民来往内地通行证或五年期台湾居民来往大陆通行证，到居住地公安机关申请办理港澳台居民居住证。</w:t>
      </w:r>
    </w:p>
    <w:p w:rsidR="00433DED" w:rsidRPr="00433DED" w:rsidRDefault="00433DED" w:rsidP="00433DED">
      <w:pPr>
        <w:spacing w:line="560" w:lineRule="exact"/>
        <w:jc w:val="center"/>
        <w:rPr>
          <w:rFonts w:ascii="黑体" w:eastAsia="黑体" w:hAnsi="Calibri" w:cs="Times New Roman"/>
          <w:sz w:val="32"/>
          <w:szCs w:val="32"/>
        </w:rPr>
      </w:pPr>
      <w:r w:rsidRPr="00433DED">
        <w:rPr>
          <w:rFonts w:ascii="黑体" w:eastAsia="黑体" w:hAnsi="Calibri" w:cs="Times New Roman" w:hint="eastAsia"/>
          <w:sz w:val="32"/>
          <w:szCs w:val="32"/>
        </w:rPr>
        <w:t>所需资料</w:t>
      </w:r>
    </w:p>
    <w:p w:rsidR="00433DED" w:rsidRPr="00433DED" w:rsidRDefault="00433DED" w:rsidP="00433DED">
      <w:pPr>
        <w:spacing w:line="560" w:lineRule="exact"/>
        <w:ind w:firstLineChars="200" w:firstLine="640"/>
        <w:rPr>
          <w:rFonts w:ascii="仿宋_GB2312" w:eastAsia="仿宋_GB2312" w:hAnsi="Calibri" w:cs="Times New Roman"/>
          <w:sz w:val="32"/>
          <w:szCs w:val="32"/>
        </w:rPr>
      </w:pPr>
      <w:r w:rsidRPr="00433DED">
        <w:rPr>
          <w:rFonts w:ascii="仿宋_GB2312" w:eastAsia="仿宋_GB2312" w:hAnsi="Calibri" w:cs="Times New Roman" w:hint="eastAsia"/>
          <w:sz w:val="32"/>
          <w:szCs w:val="32"/>
        </w:rPr>
        <w:t>（一）本人有效出入境证件；</w:t>
      </w:r>
    </w:p>
    <w:p w:rsidR="00433DED" w:rsidRPr="00433DED" w:rsidRDefault="00433DED" w:rsidP="00433DED">
      <w:pPr>
        <w:spacing w:line="560" w:lineRule="exact"/>
        <w:ind w:firstLineChars="200" w:firstLine="640"/>
        <w:rPr>
          <w:rFonts w:ascii="仿宋_GB2312" w:eastAsia="仿宋_GB2312" w:hAnsi="Calibri" w:cs="Times New Roman"/>
          <w:sz w:val="32"/>
          <w:szCs w:val="32"/>
        </w:rPr>
      </w:pPr>
      <w:r w:rsidRPr="00433DED">
        <w:rPr>
          <w:rFonts w:ascii="仿宋_GB2312" w:eastAsia="仿宋_GB2312" w:hAnsi="Calibri" w:cs="Times New Roman" w:hint="eastAsia"/>
          <w:sz w:val="32"/>
          <w:szCs w:val="32"/>
        </w:rPr>
        <w:t>（二）近期港澳台居民居住</w:t>
      </w:r>
      <w:proofErr w:type="gramStart"/>
      <w:r w:rsidRPr="00433DED">
        <w:rPr>
          <w:rFonts w:ascii="仿宋_GB2312" w:eastAsia="仿宋_GB2312" w:hAnsi="Calibri" w:cs="Times New Roman" w:hint="eastAsia"/>
          <w:sz w:val="32"/>
          <w:szCs w:val="32"/>
        </w:rPr>
        <w:t>证数字</w:t>
      </w:r>
      <w:proofErr w:type="gramEnd"/>
      <w:r w:rsidRPr="00433DED">
        <w:rPr>
          <w:rFonts w:ascii="仿宋_GB2312" w:eastAsia="仿宋_GB2312" w:hAnsi="Calibri" w:cs="Times New Roman" w:hint="eastAsia"/>
          <w:sz w:val="32"/>
          <w:szCs w:val="32"/>
        </w:rPr>
        <w:t>相片采集检测回执；</w:t>
      </w:r>
    </w:p>
    <w:p w:rsidR="00433DED" w:rsidRPr="00433DED" w:rsidRDefault="00433DED" w:rsidP="00433DED">
      <w:pPr>
        <w:spacing w:line="560" w:lineRule="exact"/>
        <w:ind w:firstLineChars="200" w:firstLine="640"/>
        <w:rPr>
          <w:rFonts w:ascii="仿宋_GB2312" w:eastAsia="仿宋_GB2312" w:hAnsi="Calibri" w:cs="Times New Roman"/>
          <w:sz w:val="32"/>
          <w:szCs w:val="32"/>
        </w:rPr>
      </w:pPr>
      <w:r w:rsidRPr="00433DED">
        <w:rPr>
          <w:rFonts w:ascii="仿宋_GB2312" w:eastAsia="仿宋_GB2312" w:hAnsi="Calibri" w:cs="Times New Roman" w:hint="eastAsia"/>
          <w:sz w:val="32"/>
          <w:szCs w:val="32"/>
        </w:rPr>
        <w:t>（三）居住满半年（符合有合法稳定就业、合法稳定住所、连续就读条件之一）的证明材料：</w:t>
      </w:r>
    </w:p>
    <w:p w:rsidR="00433DED" w:rsidRPr="00433DED" w:rsidRDefault="00433DED" w:rsidP="00433DED">
      <w:pPr>
        <w:spacing w:line="560" w:lineRule="exact"/>
        <w:ind w:firstLineChars="200" w:firstLine="640"/>
        <w:rPr>
          <w:rFonts w:ascii="仿宋_GB2312" w:eastAsia="仿宋_GB2312" w:hAnsi="Calibri" w:cs="Times New Roman"/>
          <w:sz w:val="32"/>
          <w:szCs w:val="32"/>
        </w:rPr>
      </w:pPr>
      <w:r w:rsidRPr="00433DED">
        <w:rPr>
          <w:rFonts w:ascii="仿宋_GB2312" w:eastAsia="仿宋_GB2312" w:hAnsi="Calibri" w:cs="Times New Roman" w:hint="eastAsia"/>
          <w:sz w:val="32"/>
          <w:szCs w:val="32"/>
        </w:rPr>
        <w:t>合法稳定住所证明包括房屋租赁合同、房屋产权证明文件、购房合同或者房屋出租人、用人单位、就读学校出具的住宿证明等；</w:t>
      </w:r>
    </w:p>
    <w:p w:rsidR="00433DED" w:rsidRPr="00433DED" w:rsidRDefault="00433DED" w:rsidP="00433DED">
      <w:pPr>
        <w:spacing w:line="560" w:lineRule="exact"/>
        <w:ind w:firstLineChars="200" w:firstLine="640"/>
        <w:rPr>
          <w:rFonts w:ascii="仿宋_GB2312" w:eastAsia="仿宋_GB2312" w:hAnsi="Calibri" w:cs="Times New Roman"/>
          <w:sz w:val="32"/>
          <w:szCs w:val="32"/>
        </w:rPr>
      </w:pPr>
      <w:r w:rsidRPr="00433DED">
        <w:rPr>
          <w:rFonts w:ascii="仿宋_GB2312" w:eastAsia="仿宋_GB2312" w:hAnsi="Calibri" w:cs="Times New Roman" w:hint="eastAsia"/>
          <w:sz w:val="32"/>
          <w:szCs w:val="32"/>
        </w:rPr>
        <w:t>合法稳定就业证明包括工商营业执照、劳动合同、用人单位出具的劳动关系证明或者其他能够证明有合法稳定就业的材料等；</w:t>
      </w:r>
    </w:p>
    <w:p w:rsidR="00433DED" w:rsidRPr="00433DED" w:rsidRDefault="00433DED" w:rsidP="00433DED">
      <w:pPr>
        <w:spacing w:line="560" w:lineRule="exact"/>
        <w:ind w:firstLineChars="200" w:firstLine="640"/>
        <w:rPr>
          <w:rFonts w:ascii="仿宋_GB2312" w:eastAsia="仿宋_GB2312" w:hAnsi="Calibri" w:cs="Times New Roman"/>
          <w:sz w:val="32"/>
          <w:szCs w:val="32"/>
        </w:rPr>
      </w:pPr>
      <w:r w:rsidRPr="00433DED">
        <w:rPr>
          <w:rFonts w:ascii="仿宋_GB2312" w:eastAsia="仿宋_GB2312" w:hAnsi="Calibri" w:cs="Times New Roman" w:hint="eastAsia"/>
          <w:sz w:val="32"/>
          <w:szCs w:val="32"/>
        </w:rPr>
        <w:t>连续就读证明包括学生证、就读学校出具的能够证明连续就读的证明材料等。</w:t>
      </w:r>
    </w:p>
    <w:p w:rsidR="00433DED" w:rsidRPr="00433DED" w:rsidRDefault="00433DED" w:rsidP="00433DED">
      <w:pPr>
        <w:spacing w:line="560" w:lineRule="exact"/>
        <w:ind w:firstLineChars="200" w:firstLine="640"/>
        <w:rPr>
          <w:rFonts w:ascii="仿宋_GB2312" w:eastAsia="仿宋_GB2312" w:hAnsi="Calibri" w:cs="Times New Roman"/>
          <w:sz w:val="32"/>
          <w:szCs w:val="32"/>
        </w:rPr>
      </w:pPr>
      <w:r w:rsidRPr="00433DED">
        <w:rPr>
          <w:rFonts w:ascii="仿宋_GB2312" w:eastAsia="仿宋_GB2312" w:hAnsi="Calibri" w:cs="Times New Roman" w:hint="eastAsia"/>
          <w:sz w:val="32"/>
          <w:szCs w:val="32"/>
        </w:rPr>
        <w:t>（四）填写《港澳台居民居住证申领登记表》。</w:t>
      </w:r>
    </w:p>
    <w:p w:rsidR="00433DED" w:rsidRPr="00433DED" w:rsidRDefault="00433DED" w:rsidP="00433DED">
      <w:pPr>
        <w:spacing w:line="560" w:lineRule="exact"/>
        <w:jc w:val="center"/>
        <w:rPr>
          <w:rFonts w:ascii="黑体" w:eastAsia="黑体" w:hAnsi="Calibri" w:cs="Times New Roman"/>
          <w:sz w:val="32"/>
          <w:szCs w:val="32"/>
        </w:rPr>
      </w:pPr>
      <w:r w:rsidRPr="00433DED">
        <w:rPr>
          <w:rFonts w:ascii="黑体" w:eastAsia="黑体" w:hAnsi="Calibri" w:cs="Times New Roman" w:hint="eastAsia"/>
          <w:sz w:val="32"/>
          <w:szCs w:val="32"/>
        </w:rPr>
        <w:t>港澳台居民居住证的申领流程</w:t>
      </w:r>
    </w:p>
    <w:p w:rsidR="00433DED" w:rsidRPr="00433DED" w:rsidRDefault="00433DED" w:rsidP="00433DED">
      <w:pPr>
        <w:spacing w:line="560" w:lineRule="exact"/>
        <w:ind w:firstLineChars="200" w:firstLine="640"/>
        <w:rPr>
          <w:rFonts w:ascii="仿宋_GB2312" w:eastAsia="仿宋_GB2312" w:hAnsi="Calibri" w:cs="Times New Roman"/>
          <w:sz w:val="32"/>
          <w:szCs w:val="32"/>
        </w:rPr>
      </w:pPr>
      <w:r w:rsidRPr="00433DED">
        <w:rPr>
          <w:rFonts w:ascii="仿宋_GB2312" w:eastAsia="仿宋_GB2312" w:hAnsi="Calibri" w:cs="Times New Roman" w:hint="eastAsia"/>
          <w:sz w:val="32"/>
          <w:szCs w:val="32"/>
        </w:rPr>
        <w:t>需办理港澳台居住证的港澳台居民，可提前到居住地辖</w:t>
      </w:r>
      <w:r w:rsidRPr="00433DED">
        <w:rPr>
          <w:rFonts w:ascii="仿宋_GB2312" w:eastAsia="仿宋_GB2312" w:hAnsi="Calibri" w:cs="Times New Roman" w:hint="eastAsia"/>
          <w:sz w:val="32"/>
          <w:szCs w:val="32"/>
        </w:rPr>
        <w:lastRenderedPageBreak/>
        <w:t>区的任何有资质的照相馆拍好居住证相片，并持相片回执、本人有效出入境证件、居住满半年以上的证明材料（符合有合法稳定就业、合法稳定住所、连续就读条件之一的证明材料），到居住地所属辖区受理点（附后）申请，填写《港澳台居民居住证申领登记表》并采集指纹。未满十六周岁的港澳台居民可由监护人代为申领（需提供出生证及监护人身份证件）。申请受理之日起，</w:t>
      </w:r>
      <w:r>
        <w:rPr>
          <w:rFonts w:ascii="仿宋_GB2312" w:eastAsia="仿宋_GB2312" w:hAnsi="Calibri" w:cs="Times New Roman" w:hint="eastAsia"/>
          <w:sz w:val="32"/>
          <w:szCs w:val="32"/>
        </w:rPr>
        <w:t>1</w:t>
      </w:r>
      <w:r w:rsidRPr="00433DED">
        <w:rPr>
          <w:rFonts w:ascii="仿宋_GB2312" w:eastAsia="仿宋_GB2312" w:hAnsi="Calibri" w:cs="Times New Roman" w:hint="eastAsia"/>
          <w:sz w:val="32"/>
          <w:szCs w:val="32"/>
        </w:rPr>
        <w:t>0个工作日即可领证。</w:t>
      </w:r>
    </w:p>
    <w:p w:rsidR="00433DED" w:rsidRPr="00433DED" w:rsidRDefault="00433DED" w:rsidP="00433DED">
      <w:pPr>
        <w:spacing w:line="560" w:lineRule="exact"/>
        <w:jc w:val="center"/>
        <w:rPr>
          <w:rFonts w:ascii="黑体" w:eastAsia="黑体" w:hAnsi="Calibri" w:cs="Times New Roman"/>
          <w:sz w:val="32"/>
          <w:szCs w:val="32"/>
        </w:rPr>
      </w:pPr>
      <w:r w:rsidRPr="00433DED">
        <w:rPr>
          <w:rFonts w:ascii="黑体" w:eastAsia="黑体" w:hAnsi="Calibri" w:cs="Times New Roman" w:hint="eastAsia"/>
          <w:sz w:val="32"/>
          <w:szCs w:val="32"/>
        </w:rPr>
        <w:t>收费标准</w:t>
      </w:r>
    </w:p>
    <w:p w:rsidR="00433DED" w:rsidRPr="00433DED" w:rsidRDefault="00433DED" w:rsidP="00433DED">
      <w:pPr>
        <w:spacing w:line="560" w:lineRule="exact"/>
        <w:ind w:firstLineChars="200" w:firstLine="640"/>
        <w:rPr>
          <w:rFonts w:ascii="仿宋_GB2312" w:eastAsia="仿宋_GB2312" w:hAnsi="Calibri" w:cs="Times New Roman"/>
          <w:sz w:val="32"/>
          <w:szCs w:val="32"/>
        </w:rPr>
      </w:pPr>
      <w:r w:rsidRPr="00433DED">
        <w:rPr>
          <w:rFonts w:ascii="仿宋_GB2312" w:eastAsia="仿宋_GB2312" w:hAnsi="Calibri" w:cs="Times New Roman" w:hint="eastAsia"/>
          <w:sz w:val="32"/>
          <w:szCs w:val="32"/>
        </w:rPr>
        <w:t>收费标准严格执行《国家发展改革委、财政部关于居民身份证收费标准及有关问题的通知》（</w:t>
      </w:r>
      <w:proofErr w:type="gramStart"/>
      <w:r w:rsidRPr="00433DED">
        <w:rPr>
          <w:rFonts w:ascii="仿宋_GB2312" w:eastAsia="仿宋_GB2312" w:hAnsi="Calibri" w:cs="Times New Roman" w:hint="eastAsia"/>
          <w:sz w:val="32"/>
          <w:szCs w:val="32"/>
        </w:rPr>
        <w:t>发改价格</w:t>
      </w:r>
      <w:proofErr w:type="gramEnd"/>
      <w:r w:rsidRPr="00433DED">
        <w:rPr>
          <w:rFonts w:ascii="仿宋_GB2312" w:eastAsia="仿宋_GB2312" w:hAnsi="Calibri" w:cs="Times New Roman" w:hint="eastAsia"/>
          <w:sz w:val="32"/>
          <w:szCs w:val="32"/>
        </w:rPr>
        <w:t>〔2013〕2322号）规定，首次申领不收费。换领、补领居住证的，参照《居住证暂行条例》收费标准，收取工本费20元。</w:t>
      </w:r>
    </w:p>
    <w:p w:rsidR="00433DED" w:rsidRPr="00433DED" w:rsidRDefault="00433DED" w:rsidP="00433DED">
      <w:pPr>
        <w:spacing w:line="560" w:lineRule="exact"/>
        <w:jc w:val="center"/>
        <w:rPr>
          <w:rFonts w:ascii="黑体" w:eastAsia="黑体" w:hAnsi="Calibri" w:cs="Times New Roman"/>
          <w:sz w:val="32"/>
          <w:szCs w:val="32"/>
        </w:rPr>
      </w:pPr>
      <w:r w:rsidRPr="00433DED">
        <w:rPr>
          <w:rFonts w:ascii="黑体" w:eastAsia="黑体" w:hAnsi="Calibri" w:cs="Times New Roman" w:hint="eastAsia"/>
          <w:sz w:val="32"/>
          <w:szCs w:val="32"/>
        </w:rPr>
        <w:t>注意事项</w:t>
      </w:r>
    </w:p>
    <w:p w:rsidR="00433DED" w:rsidRPr="00433DED" w:rsidRDefault="00433DED" w:rsidP="00433DED">
      <w:pPr>
        <w:spacing w:line="560" w:lineRule="exact"/>
        <w:ind w:firstLineChars="200" w:firstLine="640"/>
        <w:rPr>
          <w:rFonts w:ascii="仿宋_GB2312" w:eastAsia="仿宋_GB2312" w:hAnsi="Calibri" w:cs="Times New Roman"/>
          <w:sz w:val="32"/>
          <w:szCs w:val="32"/>
        </w:rPr>
      </w:pPr>
      <w:r w:rsidRPr="00433DED">
        <w:rPr>
          <w:rFonts w:ascii="仿宋_GB2312" w:eastAsia="仿宋_GB2312" w:hAnsi="Calibri" w:cs="Times New Roman" w:hint="eastAsia"/>
          <w:sz w:val="32"/>
          <w:szCs w:val="32"/>
        </w:rPr>
        <w:t>1、按照《港澳台居民居住证申领发放办法》规定，港澳台同胞应到现居住地镇区受理点（各镇区受理点地址和咨询电话附后）申请。东区受理点有2个，分别为市行政服务中心公安窗口和东区行政服务中心公安窗口。</w:t>
      </w:r>
    </w:p>
    <w:p w:rsidR="00433DED" w:rsidRPr="00433DED" w:rsidRDefault="00433DED" w:rsidP="00433DED">
      <w:pPr>
        <w:spacing w:line="560" w:lineRule="exact"/>
        <w:ind w:firstLineChars="200" w:firstLine="640"/>
        <w:rPr>
          <w:rFonts w:ascii="仿宋_GB2312" w:eastAsia="仿宋_GB2312" w:hAnsi="Calibri" w:cs="Times New Roman"/>
          <w:sz w:val="32"/>
          <w:szCs w:val="32"/>
        </w:rPr>
      </w:pPr>
      <w:r w:rsidRPr="00433DED">
        <w:rPr>
          <w:rFonts w:ascii="仿宋_GB2312" w:eastAsia="仿宋_GB2312" w:hAnsi="Calibri" w:cs="Times New Roman" w:hint="eastAsia"/>
          <w:sz w:val="32"/>
          <w:szCs w:val="32"/>
        </w:rPr>
        <w:t>2、因须采集申领人指纹，申领港澳台居民居住证应本人亲自办理。未满16周岁的港澳台同胞由监护人代为申领时也应偕同小孩。</w:t>
      </w:r>
    </w:p>
    <w:p w:rsidR="00433DED" w:rsidRPr="00433DED" w:rsidRDefault="00433DED" w:rsidP="00433DED">
      <w:pPr>
        <w:spacing w:line="560" w:lineRule="exact"/>
        <w:ind w:firstLineChars="200" w:firstLine="640"/>
        <w:rPr>
          <w:rFonts w:ascii="仿宋_GB2312" w:eastAsia="仿宋_GB2312" w:hAnsi="Calibri" w:cs="Times New Roman"/>
          <w:sz w:val="32"/>
          <w:szCs w:val="32"/>
        </w:rPr>
      </w:pPr>
      <w:r w:rsidRPr="00433DED">
        <w:rPr>
          <w:rFonts w:ascii="仿宋_GB2312" w:eastAsia="仿宋_GB2312" w:hAnsi="Calibri" w:cs="Times New Roman" w:hint="eastAsia"/>
          <w:sz w:val="32"/>
          <w:szCs w:val="32"/>
        </w:rPr>
        <w:t>3、港澳台居民居住证领取方式有两种，由申请人自愿选择。一是自行到受理点领取。二是选择邮政快递。证件由省公安厅制证中心制发完后直接邮寄给申请人（邮寄费以到付方式由本人承担）。收费标准根据收件地址分为：省内18</w:t>
      </w:r>
      <w:r w:rsidRPr="00433DED">
        <w:rPr>
          <w:rFonts w:ascii="仿宋_GB2312" w:eastAsia="仿宋_GB2312" w:hAnsi="Calibri" w:cs="Times New Roman" w:hint="eastAsia"/>
          <w:sz w:val="32"/>
          <w:szCs w:val="32"/>
        </w:rPr>
        <w:lastRenderedPageBreak/>
        <w:t>元/证、省外25元/证。</w:t>
      </w:r>
    </w:p>
    <w:p w:rsidR="00433DED" w:rsidRPr="00433DED" w:rsidRDefault="00433DED" w:rsidP="00433DED">
      <w:pPr>
        <w:spacing w:line="560" w:lineRule="exact"/>
        <w:ind w:firstLineChars="200" w:firstLine="640"/>
        <w:rPr>
          <w:rFonts w:ascii="仿宋_GB2312" w:eastAsia="仿宋_GB2312" w:hAnsi="Calibri" w:cs="Times New Roman"/>
          <w:sz w:val="32"/>
          <w:szCs w:val="32"/>
        </w:rPr>
      </w:pPr>
      <w:r w:rsidRPr="00433DED">
        <w:rPr>
          <w:rFonts w:ascii="仿宋_GB2312" w:eastAsia="仿宋_GB2312" w:hAnsi="Calibri" w:cs="Times New Roman" w:hint="eastAsia"/>
          <w:sz w:val="32"/>
          <w:szCs w:val="32"/>
        </w:rPr>
        <w:t>4、国务院台办已明确表示，《港澳台居民居住证申领发放办法》有关规定与相关税收规定没有对应关系；台湾同胞不会仅因申领居住证而改变其在大陆的纳税身份和纳税义务，也不会仅因领取了居住证而在大陆负有全球所得纳税义务。</w:t>
      </w:r>
    </w:p>
    <w:p w:rsidR="00433DED" w:rsidRPr="00433DED" w:rsidRDefault="00433DED" w:rsidP="00433DED">
      <w:pPr>
        <w:spacing w:line="560" w:lineRule="exact"/>
        <w:ind w:firstLineChars="200" w:firstLine="640"/>
        <w:rPr>
          <w:rFonts w:ascii="仿宋_GB2312" w:eastAsia="仿宋_GB2312" w:hAnsi="Calibri" w:cs="Times New Roman"/>
          <w:sz w:val="32"/>
          <w:szCs w:val="32"/>
        </w:rPr>
      </w:pPr>
      <w:r w:rsidRPr="00433DED">
        <w:rPr>
          <w:rFonts w:ascii="仿宋_GB2312" w:eastAsia="仿宋_GB2312" w:hAnsi="Calibri" w:cs="Times New Roman" w:hint="eastAsia"/>
          <w:sz w:val="32"/>
          <w:szCs w:val="32"/>
        </w:rPr>
        <w:t>5、港澳台居民居住证的有效期均为五年。居住证有效期满可以换领新证。</w:t>
      </w:r>
    </w:p>
    <w:p w:rsidR="00433DED" w:rsidRDefault="00433DED" w:rsidP="00433DED">
      <w:pPr>
        <w:spacing w:line="560" w:lineRule="exact"/>
        <w:rPr>
          <w:rFonts w:ascii="仿宋_GB2312" w:eastAsia="仿宋_GB2312" w:hAnsi="Calibri" w:cs="Times New Roman"/>
          <w:sz w:val="32"/>
          <w:szCs w:val="32"/>
        </w:rPr>
      </w:pPr>
    </w:p>
    <w:p w:rsidR="00EC5765" w:rsidRDefault="00EC5765" w:rsidP="00433DED">
      <w:pPr>
        <w:spacing w:line="560" w:lineRule="exact"/>
        <w:rPr>
          <w:rFonts w:ascii="仿宋_GB2312" w:eastAsia="仿宋_GB2312" w:hAnsi="Calibri" w:cs="Times New Roman"/>
          <w:sz w:val="32"/>
          <w:szCs w:val="32"/>
        </w:rPr>
      </w:pPr>
    </w:p>
    <w:p w:rsidR="00EC5765" w:rsidRDefault="00EC5765" w:rsidP="00433DED">
      <w:pPr>
        <w:spacing w:line="560" w:lineRule="exact"/>
        <w:rPr>
          <w:rFonts w:ascii="仿宋_GB2312" w:eastAsia="仿宋_GB2312" w:hAnsi="Calibri" w:cs="Times New Roman"/>
          <w:sz w:val="32"/>
          <w:szCs w:val="32"/>
        </w:rPr>
      </w:pPr>
    </w:p>
    <w:p w:rsidR="00EC5765" w:rsidRDefault="00EC5765" w:rsidP="00433DED">
      <w:pPr>
        <w:spacing w:line="560" w:lineRule="exact"/>
        <w:rPr>
          <w:rFonts w:ascii="仿宋_GB2312" w:eastAsia="仿宋_GB2312" w:hAnsi="Calibri" w:cs="Times New Roman"/>
          <w:sz w:val="32"/>
          <w:szCs w:val="32"/>
        </w:rPr>
      </w:pPr>
    </w:p>
    <w:p w:rsidR="00EC5765" w:rsidRDefault="00EC5765" w:rsidP="00433DED">
      <w:pPr>
        <w:spacing w:line="560" w:lineRule="exact"/>
        <w:rPr>
          <w:rFonts w:ascii="仿宋_GB2312" w:eastAsia="仿宋_GB2312" w:hAnsi="Calibri" w:cs="Times New Roman"/>
          <w:sz w:val="32"/>
          <w:szCs w:val="32"/>
        </w:rPr>
      </w:pPr>
    </w:p>
    <w:p w:rsidR="00EC5765" w:rsidRDefault="00EC5765" w:rsidP="00433DED">
      <w:pPr>
        <w:spacing w:line="560" w:lineRule="exact"/>
        <w:rPr>
          <w:rFonts w:ascii="仿宋_GB2312" w:eastAsia="仿宋_GB2312" w:hAnsi="Calibri" w:cs="Times New Roman"/>
          <w:sz w:val="32"/>
          <w:szCs w:val="32"/>
        </w:rPr>
      </w:pPr>
    </w:p>
    <w:p w:rsidR="00EC5765" w:rsidRDefault="00EC5765" w:rsidP="00433DED">
      <w:pPr>
        <w:spacing w:line="560" w:lineRule="exact"/>
        <w:rPr>
          <w:rFonts w:ascii="仿宋_GB2312" w:eastAsia="仿宋_GB2312" w:hAnsi="Calibri" w:cs="Times New Roman"/>
          <w:sz w:val="32"/>
          <w:szCs w:val="32"/>
        </w:rPr>
      </w:pPr>
    </w:p>
    <w:p w:rsidR="00EC5765" w:rsidRDefault="00EC5765" w:rsidP="00433DED">
      <w:pPr>
        <w:spacing w:line="560" w:lineRule="exact"/>
        <w:rPr>
          <w:rFonts w:ascii="仿宋_GB2312" w:eastAsia="仿宋_GB2312" w:hAnsi="Calibri" w:cs="Times New Roman"/>
          <w:sz w:val="32"/>
          <w:szCs w:val="32"/>
        </w:rPr>
      </w:pPr>
    </w:p>
    <w:p w:rsidR="00EC5765" w:rsidRDefault="00EC5765" w:rsidP="00433DED">
      <w:pPr>
        <w:spacing w:line="560" w:lineRule="exact"/>
        <w:rPr>
          <w:rFonts w:ascii="仿宋_GB2312" w:eastAsia="仿宋_GB2312" w:hAnsi="Calibri" w:cs="Times New Roman"/>
          <w:sz w:val="32"/>
          <w:szCs w:val="32"/>
        </w:rPr>
      </w:pPr>
    </w:p>
    <w:p w:rsidR="00EC5765" w:rsidRDefault="00EC5765" w:rsidP="00433DED">
      <w:pPr>
        <w:spacing w:line="560" w:lineRule="exact"/>
        <w:rPr>
          <w:rFonts w:ascii="仿宋_GB2312" w:eastAsia="仿宋_GB2312" w:hAnsi="Calibri" w:cs="Times New Roman"/>
          <w:sz w:val="32"/>
          <w:szCs w:val="32"/>
        </w:rPr>
      </w:pPr>
    </w:p>
    <w:p w:rsidR="00EC5765" w:rsidRDefault="00EC5765" w:rsidP="00433DED">
      <w:pPr>
        <w:spacing w:line="560" w:lineRule="exact"/>
        <w:rPr>
          <w:rFonts w:ascii="仿宋_GB2312" w:eastAsia="仿宋_GB2312" w:hAnsi="Calibri" w:cs="Times New Roman"/>
          <w:sz w:val="32"/>
          <w:szCs w:val="32"/>
        </w:rPr>
      </w:pPr>
    </w:p>
    <w:p w:rsidR="00EC5765" w:rsidRDefault="00EC5765" w:rsidP="00433DED">
      <w:pPr>
        <w:spacing w:line="560" w:lineRule="exact"/>
        <w:rPr>
          <w:rFonts w:ascii="仿宋_GB2312" w:eastAsia="仿宋_GB2312" w:hAnsi="Calibri" w:cs="Times New Roman"/>
          <w:sz w:val="32"/>
          <w:szCs w:val="32"/>
        </w:rPr>
      </w:pPr>
    </w:p>
    <w:p w:rsidR="00EC5765" w:rsidRDefault="00EC5765" w:rsidP="00433DED">
      <w:pPr>
        <w:spacing w:line="560" w:lineRule="exact"/>
        <w:rPr>
          <w:rFonts w:ascii="仿宋_GB2312" w:eastAsia="仿宋_GB2312" w:hAnsi="Calibri" w:cs="Times New Roman"/>
          <w:sz w:val="32"/>
          <w:szCs w:val="32"/>
        </w:rPr>
      </w:pPr>
    </w:p>
    <w:p w:rsidR="00EC5765" w:rsidRDefault="00EC5765" w:rsidP="00433DED">
      <w:pPr>
        <w:spacing w:line="560" w:lineRule="exact"/>
        <w:rPr>
          <w:rFonts w:ascii="仿宋_GB2312" w:eastAsia="仿宋_GB2312" w:hAnsi="Calibri" w:cs="Times New Roman"/>
          <w:sz w:val="32"/>
          <w:szCs w:val="32"/>
        </w:rPr>
      </w:pPr>
    </w:p>
    <w:p w:rsidR="00EC5765" w:rsidRDefault="00EC5765" w:rsidP="00433DED">
      <w:pPr>
        <w:spacing w:line="560" w:lineRule="exact"/>
        <w:rPr>
          <w:rFonts w:ascii="仿宋_GB2312" w:eastAsia="仿宋_GB2312" w:hAnsi="Calibri" w:cs="Times New Roman"/>
          <w:sz w:val="32"/>
          <w:szCs w:val="32"/>
        </w:rPr>
      </w:pPr>
    </w:p>
    <w:p w:rsidR="00EC5765" w:rsidRPr="00433DED" w:rsidRDefault="00EC5765" w:rsidP="00433DED">
      <w:pPr>
        <w:spacing w:line="560" w:lineRule="exact"/>
        <w:rPr>
          <w:rFonts w:ascii="仿宋_GB2312" w:eastAsia="仿宋_GB2312" w:hAnsi="Calibri" w:cs="Times New Roman"/>
          <w:sz w:val="32"/>
          <w:szCs w:val="32"/>
        </w:rPr>
      </w:pPr>
      <w:bookmarkStart w:id="0" w:name="_GoBack"/>
      <w:bookmarkEnd w:id="0"/>
    </w:p>
    <w:p w:rsidR="00433DED" w:rsidRPr="00433DED" w:rsidRDefault="00433DED" w:rsidP="00433DED">
      <w:pPr>
        <w:spacing w:line="560" w:lineRule="exact"/>
        <w:rPr>
          <w:rFonts w:ascii="仿宋_GB2312" w:eastAsia="仿宋_GB2312" w:hAnsi="Calibri" w:cs="Times New Roman"/>
          <w:sz w:val="32"/>
          <w:szCs w:val="32"/>
        </w:rPr>
      </w:pPr>
      <w:r w:rsidRPr="00433DED">
        <w:rPr>
          <w:rFonts w:ascii="仿宋_GB2312" w:eastAsia="仿宋_GB2312" w:hAnsi="Calibri" w:cs="Times New Roman" w:hint="eastAsia"/>
          <w:sz w:val="32"/>
          <w:szCs w:val="32"/>
        </w:rPr>
        <w:lastRenderedPageBreak/>
        <w:t>附件：</w:t>
      </w:r>
    </w:p>
    <w:p w:rsidR="00433DED" w:rsidRPr="00433DED" w:rsidRDefault="00433DED" w:rsidP="00433DED">
      <w:pPr>
        <w:spacing w:line="560" w:lineRule="exact"/>
        <w:rPr>
          <w:rFonts w:ascii="仿宋_GB2312" w:eastAsia="仿宋_GB2312" w:hAnsi="Calibri" w:cs="Times New Roman"/>
          <w:sz w:val="32"/>
          <w:szCs w:val="32"/>
        </w:rPr>
      </w:pPr>
    </w:p>
    <w:p w:rsidR="00433DED" w:rsidRPr="00433DED" w:rsidRDefault="00433DED" w:rsidP="00433DED">
      <w:pPr>
        <w:spacing w:line="560" w:lineRule="exact"/>
        <w:ind w:firstLineChars="200" w:firstLine="640"/>
        <w:jc w:val="center"/>
        <w:rPr>
          <w:rFonts w:ascii="仿宋_GB2312" w:eastAsia="仿宋_GB2312" w:hAnsi="Calibri" w:cs="Times New Roman"/>
          <w:sz w:val="32"/>
          <w:szCs w:val="32"/>
        </w:rPr>
      </w:pPr>
      <w:r w:rsidRPr="00433DED">
        <w:rPr>
          <w:rFonts w:ascii="仿宋_GB2312" w:eastAsia="仿宋_GB2312" w:hAnsi="Calibri" w:cs="Times New Roman" w:hint="eastAsia"/>
          <w:sz w:val="32"/>
          <w:szCs w:val="32"/>
        </w:rPr>
        <w:t>全市各镇区受理点地址和咨询电话</w:t>
      </w:r>
    </w:p>
    <w:tbl>
      <w:tblPr>
        <w:tblW w:w="8946" w:type="dxa"/>
        <w:tblInd w:w="93" w:type="dxa"/>
        <w:tblLook w:val="04A0"/>
      </w:tblPr>
      <w:tblGrid>
        <w:gridCol w:w="2709"/>
        <w:gridCol w:w="3827"/>
        <w:gridCol w:w="2410"/>
      </w:tblGrid>
      <w:tr w:rsidR="00433DED" w:rsidRPr="00433DED" w:rsidTr="00B00CBD">
        <w:trPr>
          <w:trHeight w:val="40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受理点名称</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地址</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8"/>
                <w:szCs w:val="28"/>
              </w:rPr>
            </w:pPr>
            <w:r w:rsidRPr="00433DED">
              <w:rPr>
                <w:rFonts w:ascii="宋体" w:eastAsia="宋体" w:hAnsi="宋体" w:cs="宋体" w:hint="eastAsia"/>
                <w:kern w:val="0"/>
                <w:sz w:val="20"/>
                <w:szCs w:val="20"/>
              </w:rPr>
              <w:t>办公电话(区号0760)</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市行政服务中心</w:t>
            </w:r>
          </w:p>
        </w:tc>
        <w:tc>
          <w:tcPr>
            <w:tcW w:w="3827" w:type="dxa"/>
            <w:tcBorders>
              <w:top w:val="nil"/>
              <w:left w:val="nil"/>
              <w:bottom w:val="single" w:sz="4" w:space="0" w:color="auto"/>
              <w:right w:val="single" w:sz="4" w:space="0" w:color="auto"/>
            </w:tcBorders>
            <w:shd w:val="clear" w:color="auto" w:fill="auto"/>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中山市东区博爱六路中山市博览中心行政服务中心C区公安窗口</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color w:val="000000"/>
                <w:kern w:val="0"/>
                <w:sz w:val="24"/>
                <w:szCs w:val="24"/>
              </w:rPr>
            </w:pPr>
            <w:r w:rsidRPr="00433DED">
              <w:rPr>
                <w:rFonts w:ascii="仿宋_GB2312" w:eastAsia="仿宋_GB2312" w:hAnsi="宋体" w:cs="宋体" w:hint="eastAsia"/>
                <w:color w:val="000000"/>
                <w:kern w:val="0"/>
                <w:sz w:val="24"/>
                <w:szCs w:val="24"/>
              </w:rPr>
              <w:t>89817395</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石岐区行政服务中心</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中山市石岐区民科西路2号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23188099</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南区公安分局办证大厅</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中山市南区城南二路1号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23189215</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东区行政服务中心</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中山市东区起湾道12号</w:t>
            </w:r>
            <w:proofErr w:type="gramStart"/>
            <w:r w:rsidRPr="00433DED">
              <w:rPr>
                <w:rFonts w:ascii="宋体" w:eastAsia="宋体" w:hAnsi="宋体" w:cs="宋体" w:hint="eastAsia"/>
                <w:kern w:val="0"/>
                <w:sz w:val="20"/>
                <w:szCs w:val="20"/>
              </w:rPr>
              <w:t>华鸿水云轩</w:t>
            </w:r>
            <w:proofErr w:type="gramEnd"/>
            <w:r w:rsidRPr="00433DED">
              <w:rPr>
                <w:rFonts w:ascii="宋体" w:eastAsia="宋体" w:hAnsi="宋体" w:cs="宋体" w:hint="eastAsia"/>
                <w:kern w:val="0"/>
                <w:sz w:val="20"/>
                <w:szCs w:val="20"/>
              </w:rPr>
              <w:t>5期7幢1层</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23188211</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西区行政服务中心</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中山市西区</w:t>
            </w:r>
            <w:proofErr w:type="gramStart"/>
            <w:r w:rsidRPr="00433DED">
              <w:rPr>
                <w:rFonts w:ascii="宋体" w:eastAsia="宋体" w:hAnsi="宋体" w:cs="宋体" w:hint="eastAsia"/>
                <w:kern w:val="0"/>
                <w:sz w:val="20"/>
                <w:szCs w:val="20"/>
              </w:rPr>
              <w:t>升华路</w:t>
            </w:r>
            <w:proofErr w:type="gramEnd"/>
            <w:r w:rsidRPr="00433DED">
              <w:rPr>
                <w:rFonts w:ascii="宋体" w:eastAsia="宋体" w:hAnsi="宋体" w:cs="宋体" w:hint="eastAsia"/>
                <w:kern w:val="0"/>
                <w:sz w:val="20"/>
                <w:szCs w:val="20"/>
              </w:rPr>
              <w:t>8号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23187987</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黄圃行政服务中心</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中山市黄圃镇新地大道70号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23187112</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东凤镇行政服务中心</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中山市东凤镇凤翔大道126号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23189309</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proofErr w:type="gramStart"/>
            <w:r w:rsidRPr="00433DED">
              <w:rPr>
                <w:rFonts w:ascii="宋体" w:eastAsia="宋体" w:hAnsi="宋体" w:cs="宋体" w:hint="eastAsia"/>
                <w:kern w:val="0"/>
                <w:sz w:val="20"/>
                <w:szCs w:val="20"/>
              </w:rPr>
              <w:t>阜</w:t>
            </w:r>
            <w:proofErr w:type="gramEnd"/>
            <w:r w:rsidRPr="00433DED">
              <w:rPr>
                <w:rFonts w:ascii="宋体" w:eastAsia="宋体" w:hAnsi="宋体" w:cs="宋体" w:hint="eastAsia"/>
                <w:kern w:val="0"/>
                <w:sz w:val="20"/>
                <w:szCs w:val="20"/>
              </w:rPr>
              <w:t>沙镇公安分局办证大厅</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w:t>
            </w:r>
            <w:proofErr w:type="gramStart"/>
            <w:r w:rsidRPr="00433DED">
              <w:rPr>
                <w:rFonts w:ascii="宋体" w:eastAsia="宋体" w:hAnsi="宋体" w:cs="宋体" w:hint="eastAsia"/>
                <w:kern w:val="0"/>
                <w:sz w:val="20"/>
                <w:szCs w:val="20"/>
              </w:rPr>
              <w:t>阜</w:t>
            </w:r>
            <w:proofErr w:type="gramEnd"/>
            <w:r w:rsidRPr="00433DED">
              <w:rPr>
                <w:rFonts w:ascii="宋体" w:eastAsia="宋体" w:hAnsi="宋体" w:cs="宋体" w:hint="eastAsia"/>
                <w:kern w:val="0"/>
                <w:sz w:val="20"/>
                <w:szCs w:val="20"/>
              </w:rPr>
              <w:t>沙镇阜沙大道41号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23189417</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东升镇公安分局办证大厅</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中山市东升镇迎宾路39号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23187627</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港口镇公安分局办证大厅</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中山市港口镇兴港中路170号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23187715</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民众镇公安分局办证大厅</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中山市民众镇民安路3号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23185111</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三角镇公安分局办证大厅</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中山市三角镇福</w:t>
            </w:r>
            <w:proofErr w:type="gramStart"/>
            <w:r w:rsidRPr="00433DED">
              <w:rPr>
                <w:rFonts w:ascii="宋体" w:eastAsia="宋体" w:hAnsi="宋体" w:cs="宋体" w:hint="eastAsia"/>
                <w:kern w:val="0"/>
                <w:sz w:val="20"/>
                <w:szCs w:val="20"/>
              </w:rPr>
              <w:t>煌</w:t>
            </w:r>
            <w:proofErr w:type="gramEnd"/>
            <w:r w:rsidRPr="00433DED">
              <w:rPr>
                <w:rFonts w:ascii="宋体" w:eastAsia="宋体" w:hAnsi="宋体" w:cs="宋体" w:hint="eastAsia"/>
                <w:kern w:val="0"/>
                <w:sz w:val="20"/>
                <w:szCs w:val="20"/>
              </w:rPr>
              <w:t>北路15号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23185028</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C705AB" w:rsidP="00433DED">
            <w:pPr>
              <w:widowControl/>
              <w:jc w:val="center"/>
              <w:rPr>
                <w:rFonts w:ascii="宋体" w:eastAsia="宋体" w:hAnsi="宋体" w:cs="宋体"/>
                <w:kern w:val="0"/>
                <w:sz w:val="20"/>
                <w:szCs w:val="20"/>
              </w:rPr>
            </w:pPr>
            <w:r>
              <w:rPr>
                <w:rFonts w:ascii="宋体" w:eastAsia="宋体" w:hAnsi="宋体" w:cs="宋体" w:hint="eastAsia"/>
                <w:kern w:val="0"/>
                <w:sz w:val="20"/>
                <w:szCs w:val="20"/>
              </w:rPr>
              <w:t>开发区</w:t>
            </w:r>
            <w:r w:rsidR="00AD6AEF">
              <w:rPr>
                <w:rFonts w:ascii="宋体" w:eastAsia="宋体" w:hAnsi="宋体" w:cs="宋体" w:hint="eastAsia"/>
                <w:kern w:val="0"/>
                <w:sz w:val="20"/>
                <w:szCs w:val="20"/>
              </w:rPr>
              <w:t>行政服务中心</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AD6AEF">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中山市开发区康乐大道</w:t>
            </w:r>
            <w:r w:rsidR="00AD6AEF">
              <w:rPr>
                <w:rFonts w:ascii="宋体" w:eastAsia="宋体" w:hAnsi="宋体" w:cs="宋体" w:hint="eastAsia"/>
                <w:kern w:val="0"/>
                <w:sz w:val="20"/>
                <w:szCs w:val="20"/>
              </w:rPr>
              <w:t>33</w:t>
            </w:r>
            <w:r w:rsidRPr="00433DED">
              <w:rPr>
                <w:rFonts w:ascii="宋体" w:eastAsia="宋体" w:hAnsi="宋体" w:cs="宋体" w:hint="eastAsia"/>
                <w:kern w:val="0"/>
                <w:sz w:val="20"/>
                <w:szCs w:val="20"/>
              </w:rPr>
              <w:t>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23185616</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南朗镇行政服务中心</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中山市南朗镇美景大道44号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23185515</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五</w:t>
            </w:r>
            <w:proofErr w:type="gramStart"/>
            <w:r w:rsidRPr="00433DED">
              <w:rPr>
                <w:rFonts w:ascii="宋体" w:eastAsia="宋体" w:hAnsi="宋体" w:cs="宋体" w:hint="eastAsia"/>
                <w:kern w:val="0"/>
                <w:sz w:val="20"/>
                <w:szCs w:val="20"/>
              </w:rPr>
              <w:t>桂山区</w:t>
            </w:r>
            <w:proofErr w:type="gramEnd"/>
            <w:r w:rsidRPr="00433DED">
              <w:rPr>
                <w:rFonts w:ascii="宋体" w:eastAsia="宋体" w:hAnsi="宋体" w:cs="宋体" w:hint="eastAsia"/>
                <w:kern w:val="0"/>
                <w:sz w:val="20"/>
                <w:szCs w:val="20"/>
              </w:rPr>
              <w:t>公安分局办证大厅</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中山市五</w:t>
            </w:r>
            <w:proofErr w:type="gramStart"/>
            <w:r w:rsidRPr="00433DED">
              <w:rPr>
                <w:rFonts w:ascii="宋体" w:eastAsia="宋体" w:hAnsi="宋体" w:cs="宋体" w:hint="eastAsia"/>
                <w:kern w:val="0"/>
                <w:sz w:val="20"/>
                <w:szCs w:val="20"/>
              </w:rPr>
              <w:t>桂山区</w:t>
            </w:r>
            <w:proofErr w:type="gramEnd"/>
            <w:r w:rsidRPr="00433DED">
              <w:rPr>
                <w:rFonts w:ascii="宋体" w:eastAsia="宋体" w:hAnsi="宋体" w:cs="宋体" w:hint="eastAsia"/>
                <w:kern w:val="0"/>
                <w:sz w:val="20"/>
                <w:szCs w:val="20"/>
              </w:rPr>
              <w:t>商业街80号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23186515</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板</w:t>
            </w:r>
            <w:proofErr w:type="gramStart"/>
            <w:r w:rsidRPr="00433DED">
              <w:rPr>
                <w:rFonts w:ascii="宋体" w:eastAsia="宋体" w:hAnsi="宋体" w:cs="宋体" w:hint="eastAsia"/>
                <w:kern w:val="0"/>
                <w:sz w:val="20"/>
                <w:szCs w:val="20"/>
              </w:rPr>
              <w:t>芙</w:t>
            </w:r>
            <w:proofErr w:type="gramEnd"/>
            <w:r w:rsidRPr="00433DED">
              <w:rPr>
                <w:rFonts w:ascii="宋体" w:eastAsia="宋体" w:hAnsi="宋体" w:cs="宋体" w:hint="eastAsia"/>
                <w:kern w:val="0"/>
                <w:sz w:val="20"/>
                <w:szCs w:val="20"/>
              </w:rPr>
              <w:t>镇行政服务中心</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中山市板</w:t>
            </w:r>
            <w:proofErr w:type="gramStart"/>
            <w:r w:rsidRPr="00433DED">
              <w:rPr>
                <w:rFonts w:ascii="宋体" w:eastAsia="宋体" w:hAnsi="宋体" w:cs="宋体" w:hint="eastAsia"/>
                <w:kern w:val="0"/>
                <w:sz w:val="20"/>
                <w:szCs w:val="20"/>
              </w:rPr>
              <w:t>芙</w:t>
            </w:r>
            <w:proofErr w:type="gramEnd"/>
            <w:r w:rsidRPr="00433DED">
              <w:rPr>
                <w:rFonts w:ascii="宋体" w:eastAsia="宋体" w:hAnsi="宋体" w:cs="宋体" w:hint="eastAsia"/>
                <w:kern w:val="0"/>
                <w:sz w:val="20"/>
                <w:szCs w:val="20"/>
              </w:rPr>
              <w:t>镇</w:t>
            </w:r>
            <w:proofErr w:type="gramStart"/>
            <w:r w:rsidRPr="00433DED">
              <w:rPr>
                <w:rFonts w:ascii="宋体" w:eastAsia="宋体" w:hAnsi="宋体" w:cs="宋体" w:hint="eastAsia"/>
                <w:kern w:val="0"/>
                <w:sz w:val="20"/>
                <w:szCs w:val="20"/>
              </w:rPr>
              <w:t>芙</w:t>
            </w:r>
            <w:proofErr w:type="gramEnd"/>
            <w:r w:rsidRPr="00433DED">
              <w:rPr>
                <w:rFonts w:ascii="宋体" w:eastAsia="宋体" w:hAnsi="宋体" w:cs="宋体" w:hint="eastAsia"/>
                <w:kern w:val="0"/>
                <w:sz w:val="20"/>
                <w:szCs w:val="20"/>
              </w:rPr>
              <w:t>中二横路6号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23186650</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三乡镇公安分局办证大厅</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中山市三乡镇</w:t>
            </w:r>
            <w:proofErr w:type="gramStart"/>
            <w:r w:rsidRPr="00433DED">
              <w:rPr>
                <w:rFonts w:ascii="宋体" w:eastAsia="宋体" w:hAnsi="宋体" w:cs="宋体" w:hint="eastAsia"/>
                <w:kern w:val="0"/>
                <w:sz w:val="20"/>
                <w:szCs w:val="20"/>
              </w:rPr>
              <w:t>圩仔建设</w:t>
            </w:r>
            <w:proofErr w:type="gramEnd"/>
            <w:r w:rsidRPr="00433DED">
              <w:rPr>
                <w:rFonts w:ascii="宋体" w:eastAsia="宋体" w:hAnsi="宋体" w:cs="宋体" w:hint="eastAsia"/>
                <w:kern w:val="0"/>
                <w:sz w:val="20"/>
                <w:szCs w:val="20"/>
              </w:rPr>
              <w:t>路5号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23186317</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坦洲镇公安分局办证大厅</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中山市坦</w:t>
            </w:r>
            <w:proofErr w:type="gramStart"/>
            <w:r w:rsidRPr="00433DED">
              <w:rPr>
                <w:rFonts w:ascii="宋体" w:eastAsia="宋体" w:hAnsi="宋体" w:cs="宋体" w:hint="eastAsia"/>
                <w:kern w:val="0"/>
                <w:sz w:val="20"/>
                <w:szCs w:val="20"/>
              </w:rPr>
              <w:t>洲镇坦神</w:t>
            </w:r>
            <w:proofErr w:type="gramEnd"/>
            <w:r w:rsidRPr="00433DED">
              <w:rPr>
                <w:rFonts w:ascii="宋体" w:eastAsia="宋体" w:hAnsi="宋体" w:cs="宋体" w:hint="eastAsia"/>
                <w:kern w:val="0"/>
                <w:sz w:val="20"/>
                <w:szCs w:val="20"/>
              </w:rPr>
              <w:t>北路113号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23183911</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沙溪镇行政服务中心</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中山市沙溪镇宝珠中路15号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23189815</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大涌镇行政服务中心</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中山市大涌镇</w:t>
            </w:r>
            <w:proofErr w:type="gramStart"/>
            <w:r w:rsidRPr="00433DED">
              <w:rPr>
                <w:rFonts w:ascii="宋体" w:eastAsia="宋体" w:hAnsi="宋体" w:cs="宋体" w:hint="eastAsia"/>
                <w:kern w:val="0"/>
                <w:sz w:val="20"/>
                <w:szCs w:val="20"/>
              </w:rPr>
              <w:t>励志路</w:t>
            </w:r>
            <w:proofErr w:type="gramEnd"/>
            <w:r w:rsidRPr="00433DED">
              <w:rPr>
                <w:rFonts w:ascii="宋体" w:eastAsia="宋体" w:hAnsi="宋体" w:cs="宋体" w:hint="eastAsia"/>
                <w:kern w:val="0"/>
                <w:sz w:val="20"/>
                <w:szCs w:val="20"/>
              </w:rPr>
              <w:t>1号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23189626</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AD6AEF">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横栏镇</w:t>
            </w:r>
            <w:r w:rsidR="00AD6AEF">
              <w:rPr>
                <w:rFonts w:ascii="宋体" w:eastAsia="宋体" w:hAnsi="宋体" w:cs="宋体" w:hint="eastAsia"/>
                <w:kern w:val="0"/>
                <w:sz w:val="20"/>
                <w:szCs w:val="20"/>
              </w:rPr>
              <w:t>行政服务中心</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AD6AEF">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中山市横栏镇</w:t>
            </w:r>
            <w:proofErr w:type="gramStart"/>
            <w:r w:rsidRPr="00433DED">
              <w:rPr>
                <w:rFonts w:ascii="宋体" w:eastAsia="宋体" w:hAnsi="宋体" w:cs="宋体" w:hint="eastAsia"/>
                <w:kern w:val="0"/>
                <w:sz w:val="20"/>
                <w:szCs w:val="20"/>
              </w:rPr>
              <w:t>景帝路</w:t>
            </w:r>
            <w:r w:rsidR="00AD6AEF">
              <w:rPr>
                <w:rFonts w:ascii="宋体" w:eastAsia="宋体" w:hAnsi="宋体" w:cs="宋体" w:hint="eastAsia"/>
                <w:kern w:val="0"/>
                <w:sz w:val="20"/>
                <w:szCs w:val="20"/>
              </w:rPr>
              <w:t>3</w:t>
            </w:r>
            <w:r w:rsidRPr="00433DED">
              <w:rPr>
                <w:rFonts w:ascii="宋体" w:eastAsia="宋体" w:hAnsi="宋体" w:cs="宋体" w:hint="eastAsia"/>
                <w:kern w:val="0"/>
                <w:sz w:val="20"/>
                <w:szCs w:val="20"/>
              </w:rPr>
              <w:t>号</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23189707</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古镇</w:t>
            </w:r>
            <w:proofErr w:type="gramStart"/>
            <w:r w:rsidRPr="00433DED">
              <w:rPr>
                <w:rFonts w:ascii="宋体" w:eastAsia="宋体" w:hAnsi="宋体" w:cs="宋体" w:hint="eastAsia"/>
                <w:kern w:val="0"/>
                <w:sz w:val="20"/>
                <w:szCs w:val="20"/>
              </w:rPr>
              <w:t>镇</w:t>
            </w:r>
            <w:proofErr w:type="gramEnd"/>
            <w:r w:rsidRPr="00433DED">
              <w:rPr>
                <w:rFonts w:ascii="宋体" w:eastAsia="宋体" w:hAnsi="宋体" w:cs="宋体" w:hint="eastAsia"/>
                <w:kern w:val="0"/>
                <w:sz w:val="20"/>
                <w:szCs w:val="20"/>
              </w:rPr>
              <w:t>行政服务中心</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中山市古镇</w:t>
            </w:r>
            <w:proofErr w:type="gramStart"/>
            <w:r w:rsidRPr="00433DED">
              <w:rPr>
                <w:rFonts w:ascii="宋体" w:eastAsia="宋体" w:hAnsi="宋体" w:cs="宋体" w:hint="eastAsia"/>
                <w:kern w:val="0"/>
                <w:sz w:val="20"/>
                <w:szCs w:val="20"/>
              </w:rPr>
              <w:t>镇</w:t>
            </w:r>
            <w:proofErr w:type="gramEnd"/>
            <w:r w:rsidRPr="00433DED">
              <w:rPr>
                <w:rFonts w:ascii="宋体" w:eastAsia="宋体" w:hAnsi="宋体" w:cs="宋体" w:hint="eastAsia"/>
                <w:kern w:val="0"/>
                <w:sz w:val="20"/>
                <w:szCs w:val="20"/>
              </w:rPr>
              <w:t>东兴东路3号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23187316</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神湾镇公安分局办证大厅</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中山市神湾镇神湾大道中52号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23186007</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小</w:t>
            </w:r>
            <w:proofErr w:type="gramStart"/>
            <w:r w:rsidRPr="00433DED">
              <w:rPr>
                <w:rFonts w:ascii="宋体" w:eastAsia="宋体" w:hAnsi="宋体" w:cs="宋体" w:hint="eastAsia"/>
                <w:kern w:val="0"/>
                <w:sz w:val="20"/>
                <w:szCs w:val="20"/>
              </w:rPr>
              <w:t>榄</w:t>
            </w:r>
            <w:proofErr w:type="gramEnd"/>
            <w:r w:rsidRPr="00433DED">
              <w:rPr>
                <w:rFonts w:ascii="宋体" w:eastAsia="宋体" w:hAnsi="宋体" w:cs="宋体" w:hint="eastAsia"/>
                <w:kern w:val="0"/>
                <w:sz w:val="20"/>
                <w:szCs w:val="20"/>
              </w:rPr>
              <w:t>镇公安分局办证大厅</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中山市小</w:t>
            </w:r>
            <w:proofErr w:type="gramStart"/>
            <w:r w:rsidRPr="00433DED">
              <w:rPr>
                <w:rFonts w:ascii="宋体" w:eastAsia="宋体" w:hAnsi="宋体" w:cs="宋体" w:hint="eastAsia"/>
                <w:kern w:val="0"/>
                <w:sz w:val="20"/>
                <w:szCs w:val="20"/>
              </w:rPr>
              <w:t>榄</w:t>
            </w:r>
            <w:proofErr w:type="gramEnd"/>
            <w:r w:rsidRPr="00433DED">
              <w:rPr>
                <w:rFonts w:ascii="宋体" w:eastAsia="宋体" w:hAnsi="宋体" w:cs="宋体" w:hint="eastAsia"/>
                <w:kern w:val="0"/>
                <w:sz w:val="20"/>
                <w:szCs w:val="20"/>
              </w:rPr>
              <w:t>镇升平中路8号之二</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23184909</w:t>
            </w:r>
          </w:p>
        </w:tc>
      </w:tr>
      <w:tr w:rsidR="00433DED" w:rsidRPr="00433DED" w:rsidTr="00B00CBD">
        <w:trPr>
          <w:trHeight w:val="312"/>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南头镇公安分局办证大厅</w:t>
            </w:r>
          </w:p>
        </w:tc>
        <w:tc>
          <w:tcPr>
            <w:tcW w:w="3827"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宋体" w:eastAsia="宋体" w:hAnsi="宋体" w:cs="宋体"/>
                <w:kern w:val="0"/>
                <w:sz w:val="20"/>
                <w:szCs w:val="20"/>
              </w:rPr>
            </w:pPr>
            <w:r w:rsidRPr="00433DED">
              <w:rPr>
                <w:rFonts w:ascii="宋体" w:eastAsia="宋体" w:hAnsi="宋体" w:cs="宋体" w:hint="eastAsia"/>
                <w:kern w:val="0"/>
                <w:sz w:val="20"/>
                <w:szCs w:val="20"/>
              </w:rPr>
              <w:t>中山市南头镇南头大道中3号</w:t>
            </w:r>
          </w:p>
        </w:tc>
        <w:tc>
          <w:tcPr>
            <w:tcW w:w="2410" w:type="dxa"/>
            <w:tcBorders>
              <w:top w:val="nil"/>
              <w:left w:val="nil"/>
              <w:bottom w:val="single" w:sz="4" w:space="0" w:color="auto"/>
              <w:right w:val="single" w:sz="4" w:space="0" w:color="auto"/>
            </w:tcBorders>
            <w:shd w:val="clear" w:color="auto" w:fill="auto"/>
            <w:noWrap/>
            <w:vAlign w:val="center"/>
            <w:hideMark/>
          </w:tcPr>
          <w:p w:rsidR="00433DED" w:rsidRPr="00433DED" w:rsidRDefault="00433DED" w:rsidP="00433DED">
            <w:pPr>
              <w:widowControl/>
              <w:jc w:val="center"/>
              <w:rPr>
                <w:rFonts w:ascii="仿宋_GB2312" w:eastAsia="仿宋_GB2312" w:hAnsi="宋体" w:cs="宋体"/>
                <w:kern w:val="0"/>
                <w:sz w:val="24"/>
                <w:szCs w:val="24"/>
              </w:rPr>
            </w:pPr>
            <w:r w:rsidRPr="00433DED">
              <w:rPr>
                <w:rFonts w:ascii="仿宋_GB2312" w:eastAsia="仿宋_GB2312" w:hAnsi="宋体" w:cs="宋体" w:hint="eastAsia"/>
                <w:kern w:val="0"/>
                <w:sz w:val="24"/>
                <w:szCs w:val="24"/>
              </w:rPr>
              <w:t>23184011</w:t>
            </w:r>
          </w:p>
        </w:tc>
      </w:tr>
    </w:tbl>
    <w:p w:rsidR="00433DED" w:rsidRPr="00433DED" w:rsidRDefault="00433DED" w:rsidP="00433DED">
      <w:pPr>
        <w:spacing w:line="560" w:lineRule="exact"/>
        <w:rPr>
          <w:rFonts w:ascii="仿宋_GB2312" w:eastAsia="仿宋_GB2312" w:hAnsi="Calibri" w:cs="Times New Roman"/>
          <w:sz w:val="32"/>
          <w:szCs w:val="32"/>
        </w:rPr>
      </w:pPr>
    </w:p>
    <w:p w:rsidR="00433DED" w:rsidRPr="00433DED" w:rsidRDefault="00433DED" w:rsidP="00433DED">
      <w:pPr>
        <w:spacing w:line="560" w:lineRule="exact"/>
        <w:ind w:firstLineChars="200" w:firstLine="640"/>
        <w:rPr>
          <w:rFonts w:ascii="仿宋_GB2312" w:eastAsia="仿宋_GB2312" w:hAnsi="Calibri" w:cs="Times New Roman"/>
          <w:sz w:val="32"/>
          <w:szCs w:val="32"/>
        </w:rPr>
      </w:pPr>
    </w:p>
    <w:p w:rsidR="00433DED" w:rsidRPr="00433DED" w:rsidRDefault="00433DED" w:rsidP="00433DED">
      <w:pPr>
        <w:spacing w:line="560" w:lineRule="exact"/>
        <w:rPr>
          <w:rFonts w:ascii="仿宋_GB2312" w:eastAsia="仿宋_GB2312" w:hAnsi="Calibri" w:cs="Times New Roman"/>
          <w:sz w:val="32"/>
          <w:szCs w:val="32"/>
        </w:rPr>
      </w:pPr>
    </w:p>
    <w:p w:rsidR="00EC7A5B" w:rsidRDefault="00EC7A5B"/>
    <w:sectPr w:rsidR="00EC7A5B" w:rsidSect="00A35BC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912" w:rsidRDefault="00F16912" w:rsidP="00A35BCC">
      <w:r>
        <w:separator/>
      </w:r>
    </w:p>
  </w:endnote>
  <w:endnote w:type="continuationSeparator" w:id="0">
    <w:p w:rsidR="00F16912" w:rsidRDefault="00F16912" w:rsidP="00A35B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69" w:rsidRDefault="008F28C2">
    <w:pPr>
      <w:pStyle w:val="a3"/>
      <w:jc w:val="center"/>
    </w:pPr>
    <w:r>
      <w:fldChar w:fldCharType="begin"/>
    </w:r>
    <w:r w:rsidR="00EC5765">
      <w:instrText>PAGE   \* MERGEFORMAT</w:instrText>
    </w:r>
    <w:r>
      <w:fldChar w:fldCharType="separate"/>
    </w:r>
    <w:r w:rsidR="00C705AB" w:rsidRPr="00C705AB">
      <w:rPr>
        <w:noProof/>
        <w:lang w:val="zh-CN"/>
      </w:rPr>
      <w:t>4</w:t>
    </w:r>
    <w:r>
      <w:fldChar w:fldCharType="end"/>
    </w:r>
  </w:p>
  <w:p w:rsidR="00216869" w:rsidRDefault="00F169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912" w:rsidRDefault="00F16912" w:rsidP="00A35BCC">
      <w:r>
        <w:separator/>
      </w:r>
    </w:p>
  </w:footnote>
  <w:footnote w:type="continuationSeparator" w:id="0">
    <w:p w:rsidR="00F16912" w:rsidRDefault="00F16912" w:rsidP="00A35B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3DED"/>
    <w:rsid w:val="00433DED"/>
    <w:rsid w:val="008F28C2"/>
    <w:rsid w:val="00A35BCC"/>
    <w:rsid w:val="00AD6AEF"/>
    <w:rsid w:val="00C705AB"/>
    <w:rsid w:val="00EC5765"/>
    <w:rsid w:val="00EC7A5B"/>
    <w:rsid w:val="00EF5B2C"/>
    <w:rsid w:val="00F169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33DED"/>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433DED"/>
    <w:rPr>
      <w:rFonts w:ascii="Calibri" w:eastAsia="宋体" w:hAnsi="Calibri" w:cs="Times New Roman"/>
      <w:sz w:val="18"/>
      <w:szCs w:val="18"/>
    </w:rPr>
  </w:style>
  <w:style w:type="paragraph" w:styleId="a4">
    <w:name w:val="header"/>
    <w:basedOn w:val="a"/>
    <w:link w:val="Char0"/>
    <w:uiPriority w:val="99"/>
    <w:semiHidden/>
    <w:unhideWhenUsed/>
    <w:rsid w:val="00AD6A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D6A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33DED"/>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433DE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3</cp:revision>
  <dcterms:created xsi:type="dcterms:W3CDTF">2019-07-15T02:51:00Z</dcterms:created>
  <dcterms:modified xsi:type="dcterms:W3CDTF">2019-07-15T03:46:00Z</dcterms:modified>
</cp:coreProperties>
</file>